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E16" w:rsidRDefault="006A4E16" w:rsidP="00AC1F77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39B1" w:rsidRPr="009E78AB" w:rsidRDefault="004F6EDE" w:rsidP="00B13E47">
      <w:pPr>
        <w:widowControl w:val="0"/>
        <w:autoSpaceDE w:val="0"/>
        <w:autoSpaceDN w:val="0"/>
        <w:adjustRightInd w:val="0"/>
        <w:spacing w:after="0" w:line="240" w:lineRule="exact"/>
        <w:ind w:left="10863" w:firstLine="65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739B1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1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7739B1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A75F0" w:rsidRPr="000A75F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A75F0" w:rsidRPr="000A75F0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E68BE" w:rsidRDefault="004E68BE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40FE2" w:rsidRDefault="009A59D1" w:rsidP="001131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аспределени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</w:t>
      </w:r>
      <w:r w:rsidR="004B7165" w:rsidRPr="001E4AC8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 w:rsidR="001E4AC8" w:rsidRPr="001E4AC8">
        <w:rPr>
          <w:rFonts w:ascii="Times New Roman" w:hAnsi="Times New Roman" w:cs="Times New Roman"/>
          <w:b/>
          <w:bCs/>
          <w:sz w:val="28"/>
          <w:szCs w:val="28"/>
        </w:rPr>
        <w:t xml:space="preserve"> города Комсомольска-на-Амуре</w:t>
      </w:r>
      <w:r w:rsidR="004B7165" w:rsidRPr="001E4A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B7165" w:rsidRDefault="004B7165" w:rsidP="0011319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202</w:t>
      </w:r>
      <w:r w:rsidR="001E4AC8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E58" w:rsidRDefault="00822E58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722E" w:rsidRPr="006E40FE" w:rsidRDefault="0034722E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601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804"/>
        <w:gridCol w:w="1560"/>
        <w:gridCol w:w="567"/>
        <w:gridCol w:w="1842"/>
        <w:gridCol w:w="1985"/>
        <w:gridCol w:w="1843"/>
      </w:tblGrid>
      <w:tr w:rsidR="00665E4A" w:rsidRPr="006E40FE" w:rsidTr="004E435E">
        <w:trPr>
          <w:trHeight w:val="233"/>
        </w:trPr>
        <w:tc>
          <w:tcPr>
            <w:tcW w:w="14601" w:type="dxa"/>
            <w:gridSpan w:val="6"/>
            <w:tcBorders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665E4A" w:rsidRPr="000D63CA" w:rsidTr="0025034C">
        <w:trPr>
          <w:trHeight w:val="303"/>
        </w:trPr>
        <w:tc>
          <w:tcPr>
            <w:tcW w:w="68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0D63CA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0D63CA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0D63CA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0D63CA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02E1" w:rsidRPr="000D63CA" w:rsidTr="0025034C">
        <w:trPr>
          <w:trHeight w:val="845"/>
        </w:trPr>
        <w:tc>
          <w:tcPr>
            <w:tcW w:w="68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0D63CA" w:rsidRDefault="00C502E1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0D63CA" w:rsidRDefault="00C502E1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0D63CA" w:rsidRDefault="00C502E1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0D63CA" w:rsidRDefault="00665E4A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D81" w:rsidRPr="000D63CA" w:rsidRDefault="002425C0" w:rsidP="00B5234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</w:t>
            </w:r>
            <w:r w:rsidR="00B52342" w:rsidRPr="000D63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C502E1" w:rsidRPr="000D63CA" w:rsidRDefault="00B52342" w:rsidP="00B5234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</w:t>
            </w:r>
            <w:r w:rsidR="002425C0" w:rsidRPr="000D63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="001E4AC8" w:rsidRPr="000D63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0D63CA" w:rsidRDefault="00B52342" w:rsidP="006A5D4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185D81" w:rsidRPr="000D63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 межбюджетных трансфертов</w:t>
            </w:r>
          </w:p>
        </w:tc>
      </w:tr>
    </w:tbl>
    <w:p w:rsidR="00C03E77" w:rsidRPr="00F17A8C" w:rsidRDefault="00C03E77" w:rsidP="00AB6A4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6804"/>
        <w:gridCol w:w="1560"/>
        <w:gridCol w:w="567"/>
        <w:gridCol w:w="1842"/>
        <w:gridCol w:w="1985"/>
        <w:gridCol w:w="1843"/>
      </w:tblGrid>
      <w:tr w:rsidR="00830B69" w:rsidRPr="000D63CA" w:rsidTr="00BA3F59">
        <w:trPr>
          <w:trHeight w:val="288"/>
          <w:tblHeader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4=5+6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F74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830B69" w:rsidTr="00A459F3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9 435 448 956,95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4 270 717 806,95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5 164 731 150,00</w:t>
            </w:r>
          </w:p>
        </w:tc>
      </w:tr>
      <w:tr w:rsidR="00830B69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7 366 599 852,53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2 504 269 592,53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4 862 330 260,00</w:t>
            </w:r>
          </w:p>
        </w:tc>
      </w:tr>
      <w:tr w:rsidR="00830B69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3 069 716 046,76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1 554 426 386,76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1 515 289 660,00</w:t>
            </w:r>
          </w:p>
        </w:tc>
      </w:tr>
      <w:tr w:rsidR="00830B69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1 195 289 660,00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1 537 314 846,76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12 727 450,00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1 063 769,68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01 0 01 97005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320 000 000,00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или техническое перевооружение объектов капитального строительства муниципальной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собственности, включённых в перечень краевых адресных инвестиционных проектов, за счёт средств местного бюджета (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комбинированного вида № 134 г. Комсомольск-на-Амуре (реконструкция)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S7005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320 320,32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3 955 682 113,89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608 641 513,89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3 347 040 600,00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2 818 732 440,00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2 818 732 440,00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2 818 732 440,00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2 818 732 440,00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2 818 732 440,00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2 818 732 440,00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538 303 920,35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538 303 920,35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538 303 920,35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538 303 920,35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538 303 920,35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538 303 920,35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23 865 300,00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(реконструкция, техническое перевооружение)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3 373 449,87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бюджетного кредита, предоставленного Федеральным казначейством за счёт временно свободных средств единого счёта федерального бюджета (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01 0 02 97006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130 000 000,00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170 157 343,46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155 394 780,00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основные общеобразовательные программы)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за счёт средств местного бюджета (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образовательное учреждение средняя общеобразовательная школа № 38 г. Комсомольск-на-Амуре (реконструкция)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S7006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130 130,13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234 486 800,43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234 486 800,43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228 661 120,43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106 714 891,45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106 714 891,45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15 614 356,86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15 614 356,86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15 491 036,86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15 491 036,86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15 491 036,86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15 491 036,86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91 100 534,59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91 100 534,59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87 171 538,87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87 171 538,87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87 171 538,87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87 171 538,87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3 848 103,72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369 367 005,10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369 214 025,10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359 906 709,93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359 906 709,93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56 139 295,23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303 767 414,70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6 628 550,00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6 628 550,00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Умной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спортивной площадки в городе Комсомольске-на-Амуре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6 623 550,00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2 831 745,17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152 980,00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физкультурных и спортивных мероприятиях, проводимых на территории Хабаровского края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220 591,00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152 980,00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621 549 970,52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321 549 970,52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166 140 350,00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1 140 350,00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124 179 317,49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124 179 317,49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121 429 317,49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ограждениями; устройство пешеходных тротуаров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</w:t>
            </w:r>
            <w:proofErr w:type="gramStart"/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</w:t>
            </w:r>
            <w:proofErr w:type="gramEnd"/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дорожной деятельности 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обеспечения достижения результатов регионального проекта)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23 789 325,00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23 789 325,00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921 625,00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территории города в целях жилищного строительства. Строительство инженерной и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транспортной инфраструктуры к земельным участкам, предоставляемым (предоставленным) в собственность бесплатно гражданам, имеющим трёх и более детей, в целях жилищного строительства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межструктурных</w:t>
            </w:r>
            <w:proofErr w:type="spellEnd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25 951 169,64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25 951 169,64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25 189 295,26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25 189 295,26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25 170 295,26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25 170 295,26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2 674 560,00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21 091 873,66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получения дополнительного профессионального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муниципальных служащих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761 874,38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2 537 766,84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2 537 766,84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2 366 966,84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671 875,68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1 523 033,91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56 666,69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115 390,56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684 040 569,39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681 792 659,39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181 978 694,73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165 036 113,71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106 652 010,34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55 228 520,83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55 228 520,83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49 798 539,79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114 496 850,46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112 248 940,46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2 247 910,00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112 107 998,46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2 388 852,00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2 247 910,00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57 993 202,36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муниципальных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123 482 449,02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123 482 449,02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123 130 449,02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123 130 449,02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122 235 449,02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формирования семейных ценностей, пропаганды здорового образа жизни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Формирование 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современной городской среды на территории города Комсомольска-на-Амуре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1 013 946,57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34 621 774,63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34 621 774,63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949 347,03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содержанию и текущему ремонту общего имущества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23 409 501,66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661 810,00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</w:t>
            </w:r>
            <w:r w:rsidR="005B1A7B"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туристической </w:t>
            </w:r>
            <w:r w:rsidR="005B1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событийной) направленности, в том числе ярмарок, фестивалей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127 885 909,83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127 885 909,83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14 579 730,00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14 579 730,00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79 730,00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27 0 01 23240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Обустройство  и содержание мест накопления твёрдых коммунальных отходов (муниципальных контейнерных площадок) на территории кварталов индивидуальной усадебной </w:t>
            </w: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застройки города</w:t>
            </w:r>
            <w:proofErr w:type="gramEnd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Комсомольска-на-Амуре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66 694 750,25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66 694 750,25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53 517 413,26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53 517 413,26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53 517 413,26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53 517 413,26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53 517 413,26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53 517 413,26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11 677 336,99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18 851 656,13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18 851 656,13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Увековечение памяти погибших при защите Отечества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16 923,64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10 307 427,90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погребению умерших граждан, удостоенных звания 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учёту, организации и проведению </w:t>
            </w: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4 101 420,00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Обследование, ремонт, реконструкция или перепланировка,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разработка проектной сметной документации по сносу аварийных многоквартирных домов, снос муниципального жилищного фонда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3 028 578,73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19 755 191,72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18 578 092,11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18 578 092,11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3 368 800,00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12 163 318,71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12 163 318,71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4 477 068,71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</w:t>
            </w: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r w:rsidRPr="009E606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  <w:bookmarkEnd w:id="0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источников противопожарного водоснабжения на территории города Комсомольска-на-Амуре в районах, недостаточно обеспеченных водой на нужды пожаротушения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3 870 000,00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14 161 160,72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12 161 160,72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29 0 02 61040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10 161 160,72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Комсомольска-на-Амуре</w:t>
            </w:r>
            <w:r w:rsidR="003A7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6046B4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6046B4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6046B4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1 959 048 032,05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1 408 155 442,05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550 892 590,00</w:t>
            </w:r>
          </w:p>
        </w:tc>
      </w:tr>
      <w:tr w:rsidR="00830B69" w:rsidRPr="000D63CA" w:rsidTr="006046B4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957 299 911,01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957 299 911,01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6046B4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10 093 106,25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9 568 516,05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10 350 315,91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10 350 315,91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10 026 825,91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городской Думы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15 514 424,84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15 514 424,84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15 514 324,84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10 414 637,97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10 414 537,97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правами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910 927 426,04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910 927 426,04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910 869 426,04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910 869 426,04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910 864 426,04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910 864 426,04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910 864 426,04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910 864 426,04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447 355 531,04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447 355 531,04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19 137 896,32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19 137 896,32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10 111 165,00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5 806 221,32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возмещения за изымаемые жилые помещения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147 593 130,12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147 593 130,12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147 593 130,12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147 593 130,12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108 984 478,36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108 984 478,36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108 984 478,36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108 984 478,36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36 363 741,80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2 239 909,96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2 239 909,96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844 660,96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844 660,96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1 395 249,00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1 395 249,00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63 241 521,62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63 241 521,62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58 541 521,62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58 541 521,62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57 736 929,05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57 736 929,05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57 736 929,05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57 736 929,05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724 156,49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17 064 887,53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52 120 755,36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52 120 755,36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51 925 755,36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51 925 755,36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43 688 075,25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43 688 075,25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43 688 075,25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43 688 075,25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7 993 211,11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7 993 211,11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7 993 211,11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7 993 211,11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244 469,00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учреждённые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(оказание услуг) Муниципального бюджетного учреждения 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Дальневосточный Комсомольск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125 777 198,78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125 777 198,78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соблюдению законодательства в отношении бесхозяйного имущества до его принятия в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муниципальную собственность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2 145 758,00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1 725 589,00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44 901 387,70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44 901 387,70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9 152 165,17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165 987,00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35 235 235,53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35 235 235,53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35 099 810,53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35 099 810,53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135 425,00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135 425,00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компенсации части родительской платы за присмотр и уход за ребёнком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резервного источника питания котельной в жилом микрорайоне </w:t>
            </w: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Большая</w:t>
            </w:r>
            <w:proofErr w:type="gramEnd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Хапсоль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73 0 09 25602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804 380,00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55 696 685,13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55 696 685,13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8 731 585,13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8 731 585,13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8 731 585,13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8 731 585,13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46 960 100,00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46 960 100,00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46 930 100,00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46 930 100,00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адресной социальной помощи отдельным категориям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 города Комсомольска-на-Амуре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115 177,50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114 208,50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ликвидации муниципальных предприятий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3A7E2B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830B69"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учётного процесса, бухгалтерского учёта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18 716 491,31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17 953 899,31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17 953 899,31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17 953 899,31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17 953 899,31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762 592,00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0B69" w:rsidRPr="000D63CA" w:rsidTr="000D63CA">
        <w:trPr>
          <w:trHeight w:val="288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550 892 590,00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550 892 590,00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5 195 440,00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5 195 440,00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4 945 440,00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учёту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476 700,00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511 420,00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510 000,00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7 766 910,00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7 766 910,00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7 766 910,00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7 766 910,00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7 326 810,00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7 326 810,00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440 100,00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3A7E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119 000,00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1 882 030,00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1 882 030,00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18 630,00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1 863 400,00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22 530,00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161 652 070,00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161 652 070,00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2 545 700,00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159 106 370,00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2 237 340,00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2 237 340,00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809 366,88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1 427 973,12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500 560,00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500 560,00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499 000,00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2 949 120,00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2 949 120,00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2 919 120,00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3 825 420,00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3 825 420,00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3 635 420,00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</w:t>
            </w: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27 021 600,00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106 110,00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727 410,00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727 410,00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499 410,00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счёт сре</w:t>
            </w: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аевого бюджета)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2 629 210,00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</w:t>
            </w:r>
            <w:proofErr w:type="gramEnd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период проведения указанной государственной итоговой аттестации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</w:t>
            </w: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</w:t>
            </w:r>
            <w:proofErr w:type="gramEnd"/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проведения указанной государственной итоговой аттестации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32 740,00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830B69" w:rsidRPr="000D63CA" w:rsidTr="000D63CA">
        <w:trPr>
          <w:trHeight w:val="271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12 239 860,00</w:t>
            </w:r>
          </w:p>
        </w:tc>
      </w:tr>
      <w:tr w:rsidR="00830B69" w:rsidRPr="000D63CA" w:rsidTr="000D63CA">
        <w:trPr>
          <w:trHeight w:val="257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</w:tr>
      <w:tr w:rsidR="00830B69" w:rsidRPr="000D63CA" w:rsidTr="000D63CA">
        <w:trPr>
          <w:trHeight w:val="273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0B69" w:rsidRPr="000D63CA" w:rsidRDefault="00830B69" w:rsidP="00A561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1 300 000,00</w:t>
            </w:r>
          </w:p>
        </w:tc>
      </w:tr>
      <w:tr w:rsidR="00830B69" w:rsidRPr="000D63CA" w:rsidTr="00840CBF">
        <w:trPr>
          <w:trHeight w:val="305"/>
        </w:trPr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840CB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11 394 496 989,00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5 678 873 249,00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0B69" w:rsidRPr="000D63CA" w:rsidRDefault="00830B69" w:rsidP="000D6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D63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5 715 623 740,00</w:t>
            </w:r>
          </w:p>
        </w:tc>
      </w:tr>
    </w:tbl>
    <w:p w:rsidR="00AA4C1A" w:rsidRPr="000D63CA" w:rsidRDefault="00AA4C1A" w:rsidP="00306DB3">
      <w:pPr>
        <w:spacing w:after="0" w:line="240" w:lineRule="exact"/>
        <w:rPr>
          <w:sz w:val="24"/>
          <w:szCs w:val="24"/>
        </w:rPr>
      </w:pPr>
    </w:p>
    <w:p w:rsidR="00C30BBE" w:rsidRPr="000D63CA" w:rsidRDefault="00847F48" w:rsidP="00AA4C1A">
      <w:pPr>
        <w:spacing w:after="0" w:line="240" w:lineRule="exact"/>
        <w:jc w:val="center"/>
        <w:rPr>
          <w:sz w:val="24"/>
          <w:szCs w:val="24"/>
        </w:rPr>
      </w:pPr>
      <w:r w:rsidRPr="000D63CA">
        <w:rPr>
          <w:sz w:val="24"/>
          <w:szCs w:val="24"/>
        </w:rPr>
        <w:t>__________</w:t>
      </w:r>
    </w:p>
    <w:p w:rsidR="00C03E77" w:rsidRPr="000D63CA" w:rsidRDefault="00BD5748" w:rsidP="00847F48">
      <w:pPr>
        <w:spacing w:after="0" w:line="240" w:lineRule="exact"/>
        <w:rPr>
          <w:sz w:val="24"/>
          <w:szCs w:val="24"/>
        </w:rPr>
      </w:pPr>
      <w:r w:rsidRPr="000D63C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BBC700" wp14:editId="7FCE191C">
                <wp:simplePos x="0" y="0"/>
                <wp:positionH relativeFrom="column">
                  <wp:posOffset>9918065</wp:posOffset>
                </wp:positionH>
                <wp:positionV relativeFrom="paragraph">
                  <wp:posOffset>-4885055</wp:posOffset>
                </wp:positionV>
                <wp:extent cx="361950" cy="49974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607EE" w:rsidRPr="00403C52" w:rsidRDefault="003A7E2B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="001607EE"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1607EE" w:rsidRDefault="001607E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607EE" w:rsidRDefault="001607E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607EE" w:rsidRDefault="001607E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780.95pt;margin-top:-384.65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" filled="f" stroked="f" strokeweight=".5pt">
                <v:path arrowok="t"/>
                <v:textbox>
                  <w:txbxContent>
                    <w:p w:rsidR="001607EE" w:rsidRPr="00403C52" w:rsidRDefault="003A7E2B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="001607EE"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1607EE" w:rsidRDefault="001607EE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1607EE" w:rsidRDefault="001607EE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1607EE" w:rsidRDefault="001607EE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0D63C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A6420E" wp14:editId="2540E8BB">
                <wp:simplePos x="0" y="0"/>
                <wp:positionH relativeFrom="column">
                  <wp:posOffset>10070465</wp:posOffset>
                </wp:positionH>
                <wp:positionV relativeFrom="paragraph">
                  <wp:posOffset>-6203950</wp:posOffset>
                </wp:positionV>
                <wp:extent cx="361950" cy="49974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607EE" w:rsidRPr="00403C52" w:rsidRDefault="003A7E2B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="001607EE"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1607EE" w:rsidRDefault="001607E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607EE" w:rsidRDefault="001607E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1607EE" w:rsidRDefault="001607EE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margin-left:792.95pt;margin-top:-488.5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" filled="f" stroked="f" strokeweight=".5pt">
                <v:path arrowok="t"/>
                <v:textbox>
                  <w:txbxContent>
                    <w:p w:rsidR="001607EE" w:rsidRPr="00403C52" w:rsidRDefault="003A7E2B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="001607EE"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1607EE" w:rsidRDefault="001607EE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1607EE" w:rsidRDefault="001607EE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1607EE" w:rsidRDefault="001607EE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03E77" w:rsidRPr="000D63CA" w:rsidSect="006046B4">
      <w:headerReference w:type="default" r:id="rId7"/>
      <w:pgSz w:w="16901" w:h="11950" w:orient="landscape"/>
      <w:pgMar w:top="1985" w:right="1134" w:bottom="680" w:left="1134" w:header="720" w:footer="720" w:gutter="0"/>
      <w:pgNumType w:start="14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7EE" w:rsidRDefault="001607EE">
      <w:pPr>
        <w:spacing w:after="0" w:line="240" w:lineRule="auto"/>
      </w:pPr>
      <w:r>
        <w:separator/>
      </w:r>
    </w:p>
  </w:endnote>
  <w:endnote w:type="continuationSeparator" w:id="0">
    <w:p w:rsidR="001607EE" w:rsidRDefault="0016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7EE" w:rsidRDefault="001607EE">
      <w:pPr>
        <w:spacing w:after="0" w:line="240" w:lineRule="auto"/>
      </w:pPr>
      <w:r>
        <w:separator/>
      </w:r>
    </w:p>
  </w:footnote>
  <w:footnote w:type="continuationSeparator" w:id="0">
    <w:p w:rsidR="001607EE" w:rsidRDefault="00160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8264407"/>
      <w:docPartObj>
        <w:docPartGallery w:val="Page Numbers (Top of Page)"/>
        <w:docPartUnique/>
      </w:docPartObj>
    </w:sdtPr>
    <w:sdtEndPr/>
    <w:sdtContent>
      <w:p w:rsidR="001607EE" w:rsidRDefault="001607EE" w:rsidP="000A75F0">
        <w:pPr>
          <w:pStyle w:val="a3"/>
          <w:jc w:val="center"/>
        </w:pPr>
        <w:r w:rsidRPr="00621334">
          <w:rPr>
            <w:rFonts w:ascii="Times New Roman CYR" w:hAnsi="Times New Roman CYR"/>
            <w:sz w:val="24"/>
            <w:szCs w:val="24"/>
          </w:rPr>
          <w:fldChar w:fldCharType="begin"/>
        </w:r>
        <w:r w:rsidRPr="00621334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21334">
          <w:rPr>
            <w:rFonts w:ascii="Times New Roman CYR" w:hAnsi="Times New Roman CYR"/>
            <w:sz w:val="24"/>
            <w:szCs w:val="24"/>
          </w:rPr>
          <w:fldChar w:fldCharType="separate"/>
        </w:r>
        <w:r w:rsidR="009E606F">
          <w:rPr>
            <w:rFonts w:ascii="Times New Roman CYR" w:hAnsi="Times New Roman CYR"/>
            <w:noProof/>
            <w:sz w:val="24"/>
            <w:szCs w:val="24"/>
          </w:rPr>
          <w:t>42</w:t>
        </w:r>
        <w:r w:rsidRPr="00621334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4A"/>
    <w:rsid w:val="00000C2B"/>
    <w:rsid w:val="00024BE4"/>
    <w:rsid w:val="000348E3"/>
    <w:rsid w:val="000561C5"/>
    <w:rsid w:val="00076C0D"/>
    <w:rsid w:val="0008723A"/>
    <w:rsid w:val="000A75F0"/>
    <w:rsid w:val="000B344D"/>
    <w:rsid w:val="000D63CA"/>
    <w:rsid w:val="000E7C77"/>
    <w:rsid w:val="00111522"/>
    <w:rsid w:val="0011319E"/>
    <w:rsid w:val="00117080"/>
    <w:rsid w:val="00120376"/>
    <w:rsid w:val="00153675"/>
    <w:rsid w:val="00155D35"/>
    <w:rsid w:val="001607EE"/>
    <w:rsid w:val="00183F00"/>
    <w:rsid w:val="00185D81"/>
    <w:rsid w:val="001A49C2"/>
    <w:rsid w:val="001B5A3A"/>
    <w:rsid w:val="001C1632"/>
    <w:rsid w:val="001E4AC8"/>
    <w:rsid w:val="002124ED"/>
    <w:rsid w:val="002147BF"/>
    <w:rsid w:val="002161C2"/>
    <w:rsid w:val="00227E79"/>
    <w:rsid w:val="00236B9A"/>
    <w:rsid w:val="002425C0"/>
    <w:rsid w:val="0025034C"/>
    <w:rsid w:val="0025698C"/>
    <w:rsid w:val="00285913"/>
    <w:rsid w:val="00293BB3"/>
    <w:rsid w:val="0029676E"/>
    <w:rsid w:val="002A1E95"/>
    <w:rsid w:val="002B7998"/>
    <w:rsid w:val="002C3757"/>
    <w:rsid w:val="002C7248"/>
    <w:rsid w:val="002D02C3"/>
    <w:rsid w:val="002F3320"/>
    <w:rsid w:val="00306DB3"/>
    <w:rsid w:val="00322B15"/>
    <w:rsid w:val="003250DD"/>
    <w:rsid w:val="0034722E"/>
    <w:rsid w:val="003614CB"/>
    <w:rsid w:val="00365115"/>
    <w:rsid w:val="00366A95"/>
    <w:rsid w:val="00386329"/>
    <w:rsid w:val="00392BFF"/>
    <w:rsid w:val="003976D9"/>
    <w:rsid w:val="003A7E2B"/>
    <w:rsid w:val="003B7867"/>
    <w:rsid w:val="003C56A7"/>
    <w:rsid w:val="003D6EAA"/>
    <w:rsid w:val="003E1E1B"/>
    <w:rsid w:val="00400537"/>
    <w:rsid w:val="004148DB"/>
    <w:rsid w:val="00423A9C"/>
    <w:rsid w:val="004500CA"/>
    <w:rsid w:val="00466D07"/>
    <w:rsid w:val="00491F0B"/>
    <w:rsid w:val="004B0DA2"/>
    <w:rsid w:val="004B7165"/>
    <w:rsid w:val="004E313D"/>
    <w:rsid w:val="004E435E"/>
    <w:rsid w:val="004E68BE"/>
    <w:rsid w:val="004F6EDE"/>
    <w:rsid w:val="00510E7B"/>
    <w:rsid w:val="00540FE2"/>
    <w:rsid w:val="005419AC"/>
    <w:rsid w:val="00562827"/>
    <w:rsid w:val="00564BFF"/>
    <w:rsid w:val="00572E38"/>
    <w:rsid w:val="00573F1C"/>
    <w:rsid w:val="00574729"/>
    <w:rsid w:val="0057566A"/>
    <w:rsid w:val="00577477"/>
    <w:rsid w:val="0058698B"/>
    <w:rsid w:val="00586AA4"/>
    <w:rsid w:val="00593251"/>
    <w:rsid w:val="005A2357"/>
    <w:rsid w:val="005B1A7B"/>
    <w:rsid w:val="006046B4"/>
    <w:rsid w:val="00621334"/>
    <w:rsid w:val="0062227B"/>
    <w:rsid w:val="0062640F"/>
    <w:rsid w:val="006331BA"/>
    <w:rsid w:val="00651B94"/>
    <w:rsid w:val="006557CA"/>
    <w:rsid w:val="00665E4A"/>
    <w:rsid w:val="006916DF"/>
    <w:rsid w:val="006A3377"/>
    <w:rsid w:val="006A4E16"/>
    <w:rsid w:val="006A5D4B"/>
    <w:rsid w:val="006B2B85"/>
    <w:rsid w:val="006B568A"/>
    <w:rsid w:val="006C71C7"/>
    <w:rsid w:val="006E40FE"/>
    <w:rsid w:val="006E4123"/>
    <w:rsid w:val="00716FFF"/>
    <w:rsid w:val="0072630F"/>
    <w:rsid w:val="00731E45"/>
    <w:rsid w:val="00731EB9"/>
    <w:rsid w:val="00737568"/>
    <w:rsid w:val="0076316A"/>
    <w:rsid w:val="00771020"/>
    <w:rsid w:val="007739B1"/>
    <w:rsid w:val="007B231A"/>
    <w:rsid w:val="007B5AB3"/>
    <w:rsid w:val="007F6FFA"/>
    <w:rsid w:val="00800838"/>
    <w:rsid w:val="00801481"/>
    <w:rsid w:val="00822E58"/>
    <w:rsid w:val="00823932"/>
    <w:rsid w:val="00830B69"/>
    <w:rsid w:val="00840CBF"/>
    <w:rsid w:val="00847F48"/>
    <w:rsid w:val="008A382C"/>
    <w:rsid w:val="008B6EBA"/>
    <w:rsid w:val="008C0453"/>
    <w:rsid w:val="008D12C8"/>
    <w:rsid w:val="00900198"/>
    <w:rsid w:val="009025F7"/>
    <w:rsid w:val="00904430"/>
    <w:rsid w:val="00935FFC"/>
    <w:rsid w:val="00971A2B"/>
    <w:rsid w:val="00984EF4"/>
    <w:rsid w:val="009A2238"/>
    <w:rsid w:val="009A59D1"/>
    <w:rsid w:val="009A6DF6"/>
    <w:rsid w:val="009B4DC4"/>
    <w:rsid w:val="009B68C8"/>
    <w:rsid w:val="009D6E2C"/>
    <w:rsid w:val="009E606F"/>
    <w:rsid w:val="009F21BC"/>
    <w:rsid w:val="00A22B9F"/>
    <w:rsid w:val="00A26E42"/>
    <w:rsid w:val="00A32791"/>
    <w:rsid w:val="00A340E9"/>
    <w:rsid w:val="00A40939"/>
    <w:rsid w:val="00A41E68"/>
    <w:rsid w:val="00A459F3"/>
    <w:rsid w:val="00A462F7"/>
    <w:rsid w:val="00A55E4F"/>
    <w:rsid w:val="00A5617B"/>
    <w:rsid w:val="00A60D74"/>
    <w:rsid w:val="00A82D60"/>
    <w:rsid w:val="00A9057F"/>
    <w:rsid w:val="00A94C46"/>
    <w:rsid w:val="00AA0220"/>
    <w:rsid w:val="00AA1AE5"/>
    <w:rsid w:val="00AA4C1A"/>
    <w:rsid w:val="00AB6A4E"/>
    <w:rsid w:val="00AC1F77"/>
    <w:rsid w:val="00AC4F27"/>
    <w:rsid w:val="00AD19B4"/>
    <w:rsid w:val="00B13E47"/>
    <w:rsid w:val="00B52342"/>
    <w:rsid w:val="00B52570"/>
    <w:rsid w:val="00B5624B"/>
    <w:rsid w:val="00B62E51"/>
    <w:rsid w:val="00B62F00"/>
    <w:rsid w:val="00B63CBD"/>
    <w:rsid w:val="00B91380"/>
    <w:rsid w:val="00BA3F59"/>
    <w:rsid w:val="00BB575F"/>
    <w:rsid w:val="00BC081B"/>
    <w:rsid w:val="00BD3A1E"/>
    <w:rsid w:val="00BD4295"/>
    <w:rsid w:val="00BD5748"/>
    <w:rsid w:val="00C00AC9"/>
    <w:rsid w:val="00C03E77"/>
    <w:rsid w:val="00C04F15"/>
    <w:rsid w:val="00C0764F"/>
    <w:rsid w:val="00C30BBE"/>
    <w:rsid w:val="00C3305A"/>
    <w:rsid w:val="00C502E1"/>
    <w:rsid w:val="00C6334A"/>
    <w:rsid w:val="00C64E77"/>
    <w:rsid w:val="00C81CA2"/>
    <w:rsid w:val="00C86A02"/>
    <w:rsid w:val="00CB1DD1"/>
    <w:rsid w:val="00CD04D3"/>
    <w:rsid w:val="00CE1FE0"/>
    <w:rsid w:val="00CE3D16"/>
    <w:rsid w:val="00CF54DE"/>
    <w:rsid w:val="00D21F5B"/>
    <w:rsid w:val="00D512FF"/>
    <w:rsid w:val="00D72BE7"/>
    <w:rsid w:val="00D83133"/>
    <w:rsid w:val="00D85412"/>
    <w:rsid w:val="00D904D6"/>
    <w:rsid w:val="00DA0CC4"/>
    <w:rsid w:val="00DB7553"/>
    <w:rsid w:val="00DC0C1F"/>
    <w:rsid w:val="00E16817"/>
    <w:rsid w:val="00E5607B"/>
    <w:rsid w:val="00E61F87"/>
    <w:rsid w:val="00E716F6"/>
    <w:rsid w:val="00E75DED"/>
    <w:rsid w:val="00ED3D2C"/>
    <w:rsid w:val="00ED5647"/>
    <w:rsid w:val="00F004E3"/>
    <w:rsid w:val="00F05E70"/>
    <w:rsid w:val="00F17A8C"/>
    <w:rsid w:val="00F27CA4"/>
    <w:rsid w:val="00F471C0"/>
    <w:rsid w:val="00F474BF"/>
    <w:rsid w:val="00F56F9E"/>
    <w:rsid w:val="00F57761"/>
    <w:rsid w:val="00F65610"/>
    <w:rsid w:val="00F80EE1"/>
    <w:rsid w:val="00F8103F"/>
    <w:rsid w:val="00F943E5"/>
    <w:rsid w:val="00FD0988"/>
    <w:rsid w:val="00FD6A91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A0220"/>
  </w:style>
  <w:style w:type="numbering" w:customStyle="1" w:styleId="2">
    <w:name w:val="Нет списка2"/>
    <w:next w:val="a2"/>
    <w:uiPriority w:val="99"/>
    <w:semiHidden/>
    <w:unhideWhenUsed/>
    <w:rsid w:val="001E4AC8"/>
  </w:style>
  <w:style w:type="numbering" w:customStyle="1" w:styleId="3">
    <w:name w:val="Нет списка3"/>
    <w:next w:val="a2"/>
    <w:uiPriority w:val="99"/>
    <w:semiHidden/>
    <w:unhideWhenUsed/>
    <w:rsid w:val="00306DB3"/>
  </w:style>
  <w:style w:type="numbering" w:customStyle="1" w:styleId="4">
    <w:name w:val="Нет списка4"/>
    <w:next w:val="a2"/>
    <w:uiPriority w:val="99"/>
    <w:semiHidden/>
    <w:unhideWhenUsed/>
    <w:rsid w:val="00F474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AA0220"/>
  </w:style>
  <w:style w:type="numbering" w:customStyle="1" w:styleId="2">
    <w:name w:val="Нет списка2"/>
    <w:next w:val="a2"/>
    <w:uiPriority w:val="99"/>
    <w:semiHidden/>
    <w:unhideWhenUsed/>
    <w:rsid w:val="001E4AC8"/>
  </w:style>
  <w:style w:type="numbering" w:customStyle="1" w:styleId="3">
    <w:name w:val="Нет списка3"/>
    <w:next w:val="a2"/>
    <w:uiPriority w:val="99"/>
    <w:semiHidden/>
    <w:unhideWhenUsed/>
    <w:rsid w:val="00306DB3"/>
  </w:style>
  <w:style w:type="numbering" w:customStyle="1" w:styleId="4">
    <w:name w:val="Нет списка4"/>
    <w:next w:val="a2"/>
    <w:uiPriority w:val="99"/>
    <w:semiHidden/>
    <w:unhideWhenUsed/>
    <w:rsid w:val="00F47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1171</TotalTime>
  <Pages>50</Pages>
  <Words>16690</Words>
  <Characters>97256</Characters>
  <Application>Microsoft Office Word</Application>
  <DocSecurity>0</DocSecurity>
  <Lines>810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16:38:43</dc:subject>
  <dc:creator>Keysystems.DWH.ReportDesigner</dc:creator>
  <cp:lastModifiedBy>Михалева Н.В.</cp:lastModifiedBy>
  <cp:revision>33</cp:revision>
  <cp:lastPrinted>2020-10-27T00:43:00Z</cp:lastPrinted>
  <dcterms:created xsi:type="dcterms:W3CDTF">2023-12-06T04:12:00Z</dcterms:created>
  <dcterms:modified xsi:type="dcterms:W3CDTF">2025-03-11T07:41:00Z</dcterms:modified>
</cp:coreProperties>
</file>